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DFF" w:rsidRDefault="00085C55" w:rsidP="003A4C00">
      <w:pPr>
        <w:shd w:val="clear" w:color="auto" w:fill="FFFFFF"/>
        <w:tabs>
          <w:tab w:val="left" w:pos="9180"/>
          <w:tab w:val="left" w:pos="10440"/>
        </w:tabs>
        <w:spacing w:after="0" w:line="240" w:lineRule="auto"/>
        <w:ind w:left="-567" w:right="141"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A4C0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Экзаменационные вопросы</w:t>
      </w:r>
      <w:r w:rsidR="003A4C0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3A4C00" w:rsidRDefault="003A4C00" w:rsidP="003A4C00">
      <w:pPr>
        <w:shd w:val="clear" w:color="auto" w:fill="FFFFFF"/>
        <w:tabs>
          <w:tab w:val="left" w:pos="9180"/>
          <w:tab w:val="left" w:pos="10440"/>
        </w:tabs>
        <w:spacing w:after="0" w:line="240" w:lineRule="auto"/>
        <w:ind w:left="-567" w:right="141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дисциплине «Зарубежная журналистика»</w:t>
      </w:r>
    </w:p>
    <w:p w:rsidR="00085C55" w:rsidRDefault="00085C55" w:rsidP="00085C5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85C55" w:rsidRDefault="00085C55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 Дожурналистские явления и возникновение журналистики в эпоху становления капитализма </w:t>
      </w:r>
    </w:p>
    <w:p w:rsidR="00085C55" w:rsidRDefault="00085C55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 Передача новостей в Древнем Риме и Китае. Ведомости Цезаря и их характеристика. </w:t>
      </w:r>
    </w:p>
    <w:p w:rsidR="003A4C00" w:rsidRDefault="00085C55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 Книгопечатание и первые газеты Китая. </w:t>
      </w:r>
    </w:p>
    <w:p w:rsidR="003A4C00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 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Предпосылки и факторы возникновения «листков новостей» в странах Западной Европы. </w:t>
      </w:r>
    </w:p>
    <w:p w:rsidR="00085C55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 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Типография И. Гутенберга. Первые печатные периодические издания. </w:t>
      </w:r>
    </w:p>
    <w:p w:rsidR="00085C55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Журналистика периода буржуазных революций в Европе. Развитие периодической печати в условиях Возрождения и Реформации в Европе. Изменения технологии в издании газет. Книгопечатание в Англии. </w:t>
      </w:r>
    </w:p>
    <w:p w:rsidR="003A4C00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Публицистика периода английской буржуазной революции XVII в. Памфлетная война. </w:t>
      </w:r>
    </w:p>
    <w:p w:rsidR="00085C55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 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Становление термина «свободы печати» в истории журналистики. Возникновение первых оппозиционных газет. </w:t>
      </w:r>
    </w:p>
    <w:p w:rsidR="003A4C00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Журналистика Англии XVIII-Х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IX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вв. Империя Флит-стрит. «Лондон курант» - первая ежедневная газета. «Штемпельные законы». Древнейшая политическая газета «Таймс». Реклама. Сатирические издания.</w:t>
      </w:r>
    </w:p>
    <w:p w:rsidR="00085C55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10 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Джонатан Свифт, Даниель Дефо - создатели политических памфлетов.</w:t>
      </w:r>
    </w:p>
    <w:p w:rsidR="00085C55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11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Зарождение и развитие демократической печати в ХlХ веке и на рубеже веков. Влияние политических революций на развитие революционно- демократической печати. Журналистика времен Французской Революции. </w:t>
      </w:r>
    </w:p>
    <w:p w:rsidR="003A4C00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12 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Возникновение и развитие прессы в Соединенных Штатах Америки. </w:t>
      </w:r>
    </w:p>
    <w:p w:rsidR="003A4C00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13 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Сенсационность как открытие американской журналистики. </w:t>
      </w:r>
    </w:p>
    <w:p w:rsidR="003A4C00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14 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Явление «нового журнализма».</w:t>
      </w:r>
      <w:r w:rsidR="00085C55">
        <w:rPr>
          <w:rFonts w:ascii="Times New Roman" w:hAnsi="Times New Roman" w:cs="Times New Roman"/>
          <w:color w:val="000000"/>
          <w:sz w:val="28"/>
          <w:szCs w:val="28"/>
        </w:rPr>
        <w:t xml:space="preserve"> Джозеф Пулитцер. </w:t>
      </w:r>
    </w:p>
    <w:p w:rsidR="00085C55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15 </w:t>
      </w:r>
      <w:r w:rsidR="00085C55">
        <w:rPr>
          <w:rFonts w:ascii="Times New Roman" w:hAnsi="Times New Roman" w:cs="Times New Roman"/>
          <w:color w:val="000000"/>
          <w:sz w:val="28"/>
          <w:szCs w:val="28"/>
        </w:rPr>
        <w:t xml:space="preserve">«Желтая пресса». Американские массовые журналы конца 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XIX</w:t>
      </w:r>
      <w:r w:rsidR="00085C55">
        <w:rPr>
          <w:rFonts w:ascii="Times New Roman" w:hAnsi="Times New Roman" w:cs="Times New Roman"/>
          <w:color w:val="000000"/>
          <w:sz w:val="28"/>
          <w:szCs w:val="28"/>
        </w:rPr>
        <w:t>в. и движение «разгребателей грязи».</w:t>
      </w:r>
    </w:p>
    <w:p w:rsidR="00085C55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16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Телеграфные агентства на рубеже веков. Пулитцеровская школа журналистики. Первый факультет журналистики в Колумбийском университете, США.</w:t>
      </w:r>
    </w:p>
    <w:p w:rsidR="00085C55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17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Зарубежная журналистика 1914-1945 гг. Формирование и инфраструктуры СМИ, раздел мира на зоны информационного влияния, </w:t>
      </w:r>
    </w:p>
    <w:p w:rsidR="00085C55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18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Журналистика Великобритании. Основные тенденции развития прессы в Великобритании, образование монополий. Крупнейшие газетно-журнальные концерны и их владельцы.</w:t>
      </w:r>
    </w:p>
    <w:p w:rsidR="00085C55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19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Пресса и политика. Контроль государства над прессой, установление цензуры в годы Второй мировой войны. Конкурентная борьба, погоня за тиражами. Газета «Таймс».</w:t>
      </w:r>
    </w:p>
    <w:p w:rsidR="00085C55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Печать Германии. Антимилитаристская тенденция в прессе Германии в годы буржуазно-демократической революции 1918-1919 гг.</w:t>
      </w:r>
    </w:p>
    <w:p w:rsidR="00085C55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21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Печать Германии в годы первой мировой войны. Возрождение буржуазных партий и их печать. Печать времен нацистской диктатуры: 1933-1945 гг. Министерство пропаганды и народного просвещения, фашизация, универсализация печати. Место радиовещания в нацистской пропаганде.</w:t>
      </w:r>
    </w:p>
    <w:p w:rsidR="003A4C00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22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Антифашистская печать и публицистика. Европейские и национальные традиции в печати Франции. Сатирическая журналистика и ее антимилитаристский характер. </w:t>
      </w:r>
    </w:p>
    <w:p w:rsidR="00085C55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23 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Общенациональная газета «Фигаро». Газета «Юманите».</w:t>
      </w:r>
    </w:p>
    <w:p w:rsidR="003A4C00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24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Зарубежная журналистикa: 1945-2000 гг. Индустрия СМИ после второй мировой войны. Основные ценности западноевропейской и американской журналистики. Появление  качественной прессы. </w:t>
      </w:r>
    </w:p>
    <w:p w:rsidR="00085C55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25 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Телевидение как инструмент формирования общественного мнения. </w:t>
      </w:r>
    </w:p>
    <w:p w:rsidR="00085C55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26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Журналистика периода краха социализма и завершения конфронтации. </w:t>
      </w:r>
    </w:p>
    <w:p w:rsidR="00085C55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27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Война во Вьетнаме - первая телевизионная трансляция через спутники.</w:t>
      </w:r>
    </w:p>
    <w:p w:rsidR="00085C55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28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Уотергейский  скандал. Развитие спутниковой связи.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Кабельное телевидение. ТВ как важнейший элемент политической борьбы. </w:t>
      </w:r>
    </w:p>
    <w:p w:rsidR="00085C55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29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Основные тенденции развития журналистики США</w:t>
      </w:r>
    </w:p>
    <w:p w:rsidR="00085C55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30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Основные направления и особенности развития журналистики США после 1945 г. Журналистика времен «холодной войны». Информация и пропаганда в практике американских СМИ.</w:t>
      </w:r>
    </w:p>
    <w:p w:rsidR="00085C55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31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Особенности инфраструктуры печатных СМИ. Возрастание роли рекламы. Монополистическая пресса. Американский «новый журнализм» 1960-1990-х гг. </w:t>
      </w:r>
    </w:p>
    <w:p w:rsidR="00085C55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32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Информационные агентства США.  </w:t>
      </w:r>
    </w:p>
    <w:p w:rsidR="00085C55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33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Крупнейшие печатные издания США как мировые. </w:t>
      </w:r>
    </w:p>
    <w:p w:rsidR="003A4C00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34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Электронные СМИ. Национальное и региональное телевещание США. </w:t>
      </w:r>
    </w:p>
    <w:p w:rsidR="003A4C00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35 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Общественно-правовое и коммерческое телевещание США. </w:t>
      </w:r>
    </w:p>
    <w:p w:rsidR="00085C55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36 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Ведущие телекомпании ABC, CRS. NBS. FOX.</w:t>
      </w:r>
    </w:p>
    <w:p w:rsidR="00A82C91" w:rsidRDefault="003A4C00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37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Основные тенденции развития журналистики Франции. Политическая и информационная пресса в период IV Республики (1946- 1958 гг.). </w:t>
      </w:r>
    </w:p>
    <w:p w:rsidR="00085C55" w:rsidRDefault="00A82C91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38 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Разоблачение коллаборационистской печати в послевоенные годы. Место журналов в общественно-литературной жизни страны. Монополия Р. Эрсана.</w:t>
      </w:r>
    </w:p>
    <w:p w:rsidR="00A82C91" w:rsidRDefault="00A82C91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39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Законодательство V Республики в области СМИ.</w:t>
      </w:r>
    </w:p>
    <w:p w:rsidR="00085C55" w:rsidRDefault="00A82C91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40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Газеты Франции 1960- х-1990-х гг. и их политико-типологическая характеристика. </w:t>
      </w:r>
    </w:p>
    <w:p w:rsidR="00085C55" w:rsidRDefault="00A82C91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41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Информационное агентство «Франс пресс».</w:t>
      </w:r>
    </w:p>
    <w:p w:rsidR="00085C55" w:rsidRDefault="00A82C91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42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Национальные газеты Франции "Монд", "Экип", "Фигаро", "Либерасьон", " Франс-Суар", "Ожурдюи", "Круа", "Юманите".</w:t>
      </w:r>
    </w:p>
    <w:p w:rsidR="00085C55" w:rsidRDefault="00A82C91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43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Реформирование ОРТФ и создание Телевизьон Франсез-1 (ТФ-1), Антенн-2 (A-2), Франс-Режьон-3 (ФР-3) и Радио-Франс (РФ). Сосьете Франсез де Продюксьон (СФП). Создание коммерческого телевидения Канал-Плюс.</w:t>
      </w:r>
    </w:p>
    <w:p w:rsidR="00085C55" w:rsidRDefault="00A82C91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44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Основные тенденции развития журналистики Великобритании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085C55" w:rsidRDefault="00A82C91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45 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Понятие о транснациональных корпорациях (ТНК). Вертикальная интеграция информации и индустрии развлечения в империи Р. Мэрдока 1980-х гг. </w:t>
      </w:r>
    </w:p>
    <w:p w:rsidR="00085C55" w:rsidRDefault="00A82C91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46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«Качественные» и «массовые» издания (газета «Файнэншл Таймс», основные издания групп - Р.Мэрдока, Р. Максвелла, Стивенса и др.).</w:t>
      </w:r>
    </w:p>
    <w:p w:rsidR="00085C55" w:rsidRDefault="00A82C91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47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История и становление Би-Би-Си. Структура вещания. </w:t>
      </w:r>
    </w:p>
    <w:p w:rsidR="00085C55" w:rsidRDefault="00A82C91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48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Законодательная база телевидения и радио Великобритании. Зарубежное вещание Великобритании.</w:t>
      </w:r>
    </w:p>
    <w:p w:rsidR="00085C55" w:rsidRDefault="00A82C91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49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Основные тенденции развития журналистики Германии. Послевоенное восстановление прессы на территории Германии. Политика стран антигитлеровской коалиции в области печати на западных землях. Газеты и журналы "Шпигель".</w:t>
      </w:r>
    </w:p>
    <w:p w:rsidR="00085C55" w:rsidRDefault="00A82C91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50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Телевидение и радио Германии в начале 21 века.. Программы. Финансирование. Частные телерадиокомпании.</w:t>
      </w:r>
    </w:p>
    <w:p w:rsidR="00085C55" w:rsidRDefault="00A82C91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51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Модели развития СМИ посткоммунистических стран Центральной, Восточной и Юго-Восточной. </w:t>
      </w:r>
    </w:p>
    <w:p w:rsidR="00085C55" w:rsidRDefault="00A82C91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52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Основные тенденции развития журналистики Италии</w:t>
      </w:r>
      <w:r w:rsidR="003A4C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«Унита» (L'Unitа) и роль Антонио Грамши в развитии итальянской публицистики. </w:t>
      </w:r>
    </w:p>
    <w:p w:rsidR="00085C55" w:rsidRDefault="00A82C91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53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Печать и телевидение Италии после Второй мировой войны. RСSMEDIАGROUP как основной игр</w:t>
      </w:r>
      <w:r w:rsidR="003A4C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 на рынке издателей в Италии.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Государственное телевидение РАИ. </w:t>
      </w:r>
    </w:p>
    <w:p w:rsidR="00085C55" w:rsidRDefault="00A82C91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54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Телевизионный и рекламный медиагигант Медиасет С. Берлускони. Сети Сильвио Берлускони - крупнейшего медиамагната: «Канал 5», «Италия-1», «Ретекуaтро».</w:t>
      </w:r>
    </w:p>
    <w:p w:rsidR="00085C55" w:rsidRDefault="00A82C91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55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Итальянские телегазеты. Реклама в Италии. Ведущие газетно-журнальные объединения и их издания. Издания политических организаций.</w:t>
      </w:r>
    </w:p>
    <w:p w:rsidR="00085C55" w:rsidRDefault="00A82C91" w:rsidP="00085C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56</w:t>
      </w:r>
      <w:r w:rsidR="00085C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Основные тенденции развития журналистики Японии. Печать и электронные СМИ Японии.</w:t>
      </w:r>
      <w:bookmarkStart w:id="0" w:name="_GoBack"/>
      <w:bookmarkEnd w:id="0"/>
      <w:r w:rsidR="00085C55">
        <w:rPr>
          <w:rFonts w:ascii="Times New Roman" w:hAnsi="Times New Roman" w:cs="Times New Roman"/>
          <w:sz w:val="28"/>
          <w:szCs w:val="28"/>
        </w:rPr>
        <w:t xml:space="preserve"> Своеобразие жур</w:t>
      </w:r>
      <w:r>
        <w:rPr>
          <w:rFonts w:ascii="Times New Roman" w:hAnsi="Times New Roman" w:cs="Times New Roman"/>
          <w:sz w:val="28"/>
          <w:szCs w:val="28"/>
        </w:rPr>
        <w:t>налистики азиатского региона. 57</w:t>
      </w:r>
      <w:r w:rsidR="00085C55">
        <w:rPr>
          <w:rFonts w:ascii="Times New Roman" w:hAnsi="Times New Roman" w:cs="Times New Roman"/>
          <w:sz w:val="28"/>
          <w:szCs w:val="28"/>
        </w:rPr>
        <w:t xml:space="preserve"> Эн-Эйч-Кей - 5 каналов государственной телерадиокомпании Японии, </w:t>
      </w:r>
      <w:r w:rsidR="00085C55">
        <w:rPr>
          <w:rFonts w:ascii="Times New Roman" w:hAnsi="Times New Roman" w:cs="Times New Roman"/>
          <w:sz w:val="28"/>
          <w:szCs w:val="28"/>
        </w:rPr>
        <w:lastRenderedPageBreak/>
        <w:t xml:space="preserve">спутниковые каналы и цифровое телевидение. Викторины и сериалы, информационные и спортивные программы. </w:t>
      </w:r>
    </w:p>
    <w:p w:rsidR="00085C55" w:rsidRDefault="00A82C91" w:rsidP="00085C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r w:rsidR="00085C55">
        <w:rPr>
          <w:rFonts w:ascii="Times New Roman" w:hAnsi="Times New Roman" w:cs="Times New Roman"/>
          <w:sz w:val="28"/>
          <w:szCs w:val="28"/>
        </w:rPr>
        <w:t xml:space="preserve"> Газетный и медиа бизнес Японии. Развитие высоких технологий. Крупнейшие общенациональные газеты "Ёмиурисимбун", "Асахисимбун", "Майнитисимбун", "Нихонкэйдзайсимбун" и "Санкэйсимбун".  Зарубежное вещание Японии. </w:t>
      </w:r>
    </w:p>
    <w:p w:rsidR="00085C55" w:rsidRDefault="00A82C91" w:rsidP="00085C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r w:rsidR="00085C55">
        <w:rPr>
          <w:rFonts w:ascii="Times New Roman" w:hAnsi="Times New Roman" w:cs="Times New Roman"/>
          <w:sz w:val="28"/>
          <w:szCs w:val="28"/>
        </w:rPr>
        <w:t xml:space="preserve"> Основные тенденции развития журналистики Китая.</w:t>
      </w:r>
      <w:r w:rsidR="00085C5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60 </w:t>
      </w:r>
      <w:r w:rsidR="00085C55">
        <w:rPr>
          <w:rFonts w:ascii="Times New Roman" w:hAnsi="Times New Roman" w:cs="Times New Roman"/>
          <w:sz w:val="28"/>
          <w:szCs w:val="28"/>
        </w:rPr>
        <w:t xml:space="preserve">Китай в международных информационных процессах в современном мире. Основные этапы эволюции китайской журналистики.  </w:t>
      </w:r>
    </w:p>
    <w:p w:rsidR="00085C55" w:rsidRDefault="00085C55" w:rsidP="00085C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82C9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Печать, радио и телевидение Китая. Газета "Жэньминьжибао".  </w:t>
      </w:r>
    </w:p>
    <w:p w:rsidR="00085C55" w:rsidRDefault="00A82C91" w:rsidP="00085C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</w:t>
      </w:r>
      <w:r w:rsidR="00085C55">
        <w:rPr>
          <w:rFonts w:ascii="Times New Roman" w:hAnsi="Times New Roman" w:cs="Times New Roman"/>
          <w:sz w:val="28"/>
          <w:szCs w:val="28"/>
        </w:rPr>
        <w:t xml:space="preserve"> Телевидение Китая, главный первый канал CCTV (2 сентября 1958 г.). Политика развития интернета и внутренних онла</w:t>
      </w:r>
      <w:r>
        <w:rPr>
          <w:rFonts w:ascii="Times New Roman" w:hAnsi="Times New Roman" w:cs="Times New Roman"/>
          <w:sz w:val="28"/>
          <w:szCs w:val="28"/>
        </w:rPr>
        <w:t xml:space="preserve">йн медиа и социальных сетей. </w:t>
      </w:r>
      <w:r>
        <w:rPr>
          <w:rFonts w:ascii="Times New Roman" w:hAnsi="Times New Roman" w:cs="Times New Roman"/>
          <w:sz w:val="28"/>
          <w:szCs w:val="28"/>
        </w:rPr>
        <w:br/>
        <w:t>63</w:t>
      </w:r>
      <w:r w:rsidR="00085C55">
        <w:rPr>
          <w:rFonts w:ascii="Times New Roman" w:hAnsi="Times New Roman" w:cs="Times New Roman"/>
          <w:sz w:val="28"/>
          <w:szCs w:val="28"/>
        </w:rPr>
        <w:t xml:space="preserve"> Основные тенденции развития журналистики Юго-Восточной Азии. </w:t>
      </w:r>
      <w:r w:rsidR="00085C5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64 </w:t>
      </w:r>
      <w:r w:rsidR="00085C55">
        <w:rPr>
          <w:rFonts w:ascii="Times New Roman" w:hAnsi="Times New Roman" w:cs="Times New Roman"/>
          <w:sz w:val="28"/>
          <w:szCs w:val="28"/>
        </w:rPr>
        <w:t xml:space="preserve">Печать, телевидение и радио </w:t>
      </w:r>
      <w:r w:rsidR="003A4C00">
        <w:rPr>
          <w:rFonts w:ascii="Times New Roman" w:hAnsi="Times New Roman" w:cs="Times New Roman"/>
          <w:sz w:val="28"/>
          <w:szCs w:val="28"/>
        </w:rPr>
        <w:t>Южной Кореи</w:t>
      </w:r>
      <w:r w:rsidR="00085C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4C00" w:rsidRDefault="00A82C91" w:rsidP="003A4C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65 </w:t>
      </w:r>
      <w:r w:rsidR="003A4C00">
        <w:rPr>
          <w:rFonts w:ascii="Times New Roman" w:hAnsi="Times New Roman" w:cs="Times New Roman"/>
          <w:sz w:val="28"/>
          <w:szCs w:val="28"/>
        </w:rPr>
        <w:t xml:space="preserve">Печать, телевидение и радио Сингапура. </w:t>
      </w:r>
    </w:p>
    <w:p w:rsidR="003A4C00" w:rsidRDefault="00A82C91" w:rsidP="003A4C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66 </w:t>
      </w:r>
      <w:r w:rsidR="003A4C00">
        <w:rPr>
          <w:rFonts w:ascii="Times New Roman" w:hAnsi="Times New Roman" w:cs="Times New Roman"/>
          <w:sz w:val="28"/>
          <w:szCs w:val="28"/>
        </w:rPr>
        <w:t>Печать, телевидение и радио Малайзии.</w:t>
      </w:r>
    </w:p>
    <w:p w:rsidR="003A4C00" w:rsidRDefault="00A82C91" w:rsidP="00085C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67 </w:t>
      </w:r>
      <w:r w:rsidR="003A4C00">
        <w:rPr>
          <w:rFonts w:ascii="Times New Roman" w:hAnsi="Times New Roman" w:cs="Times New Roman"/>
          <w:sz w:val="28"/>
          <w:szCs w:val="28"/>
        </w:rPr>
        <w:t xml:space="preserve">Печать, телевидение и радио Индии. </w:t>
      </w:r>
    </w:p>
    <w:p w:rsidR="00085C55" w:rsidRDefault="00A82C91" w:rsidP="00085C55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68</w:t>
      </w:r>
      <w:r w:rsidR="00085C55">
        <w:rPr>
          <w:rFonts w:ascii="Times New Roman" w:hAnsi="Times New Roman"/>
          <w:sz w:val="28"/>
          <w:szCs w:val="28"/>
        </w:rPr>
        <w:t xml:space="preserve"> ТВ Индии "Дурдаршан". Телеслужба Star TV в ре</w:t>
      </w:r>
      <w:r>
        <w:rPr>
          <w:rFonts w:ascii="Times New Roman" w:hAnsi="Times New Roman"/>
          <w:sz w:val="28"/>
          <w:szCs w:val="28"/>
        </w:rPr>
        <w:t>гионе.</w:t>
      </w:r>
      <w:r>
        <w:rPr>
          <w:rFonts w:ascii="Times New Roman" w:hAnsi="Times New Roman"/>
          <w:sz w:val="28"/>
          <w:szCs w:val="28"/>
        </w:rPr>
        <w:br/>
        <w:t>69</w:t>
      </w:r>
      <w:r w:rsidR="00085C55">
        <w:rPr>
          <w:rFonts w:ascii="Times New Roman" w:hAnsi="Times New Roman"/>
          <w:sz w:val="28"/>
          <w:szCs w:val="28"/>
        </w:rPr>
        <w:t xml:space="preserve"> Основные тенденции развития журналистики Арабских стран.       </w:t>
      </w:r>
      <w:r w:rsidR="00085C55">
        <w:rPr>
          <w:rFonts w:ascii="Times New Roman" w:hAnsi="Times New Roman"/>
          <w:sz w:val="28"/>
          <w:szCs w:val="28"/>
          <w:lang w:eastAsia="ru-RU"/>
        </w:rPr>
        <w:t xml:space="preserve">Аль-Джазира - международная телекомпания, её роль в позиционировании арабского мира. </w:t>
      </w:r>
    </w:p>
    <w:p w:rsidR="00085C55" w:rsidRDefault="00A82C91" w:rsidP="00085C55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70</w:t>
      </w:r>
      <w:r w:rsidR="00085C55">
        <w:rPr>
          <w:rFonts w:ascii="Times New Roman" w:hAnsi="Times New Roman"/>
          <w:sz w:val="28"/>
          <w:szCs w:val="28"/>
          <w:lang w:eastAsia="ru-RU"/>
        </w:rPr>
        <w:t xml:space="preserve"> Телеканал Аль-Арабия. Печать Алжира, Туниса, Марокко, Египта. Арабское космическое телевидение.</w:t>
      </w:r>
    </w:p>
    <w:p w:rsidR="00085C55" w:rsidRDefault="00A82C91" w:rsidP="00085C5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71</w:t>
      </w:r>
      <w:r w:rsidR="00085C55">
        <w:rPr>
          <w:rFonts w:ascii="Times New Roman" w:hAnsi="Times New Roman" w:cs="Times New Roman"/>
          <w:sz w:val="28"/>
          <w:szCs w:val="28"/>
        </w:rPr>
        <w:t xml:space="preserve"> </w:t>
      </w:r>
      <w:r w:rsidR="00085C55">
        <w:rPr>
          <w:rFonts w:ascii="Times New Roman" w:hAnsi="Times New Roman"/>
          <w:sz w:val="28"/>
          <w:szCs w:val="28"/>
        </w:rPr>
        <w:t xml:space="preserve">Появление печатных периодических изданий Африки в 1798-1901 гг. Первые африканские газеты (1801г.). Появление миссионерской печати Создание монополии в области газетно-журнального дела "Африкин стандарт". Позиции печати на национальных языках. </w:t>
      </w:r>
    </w:p>
    <w:p w:rsidR="00A82C91" w:rsidRDefault="00A82C91" w:rsidP="00085C5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72</w:t>
      </w:r>
      <w:r w:rsidR="00085C55">
        <w:rPr>
          <w:rFonts w:ascii="Times New Roman" w:hAnsi="Times New Roman"/>
          <w:sz w:val="28"/>
          <w:szCs w:val="28"/>
        </w:rPr>
        <w:t xml:space="preserve"> Создание Ассоциации африканских журналистов. ПАНА - Всеафриканское информационное агентство. </w:t>
      </w:r>
    </w:p>
    <w:p w:rsidR="00085C55" w:rsidRPr="00A82C91" w:rsidRDefault="00A82C91" w:rsidP="00085C5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73 </w:t>
      </w:r>
      <w:r w:rsidR="00085C55">
        <w:rPr>
          <w:rFonts w:ascii="Times New Roman" w:hAnsi="Times New Roman"/>
          <w:sz w:val="28"/>
          <w:szCs w:val="28"/>
        </w:rPr>
        <w:t>Панафриканская система телевидения (ПАНАФТЕЛЬ), Объединение национальных радиовещательных и телевизионных компаний, Международный союз африканских журналистов (МСАЖ).</w:t>
      </w:r>
    </w:p>
    <w:p w:rsidR="00085C55" w:rsidRDefault="00A82C91" w:rsidP="00085C5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85C55">
        <w:rPr>
          <w:rFonts w:ascii="Times New Roman" w:hAnsi="Times New Roman"/>
          <w:sz w:val="28"/>
          <w:szCs w:val="28"/>
        </w:rPr>
        <w:t>4 Основные тенденции развития журналистики Латинской Америки</w:t>
      </w:r>
      <w:r w:rsidR="003A4C00">
        <w:rPr>
          <w:rFonts w:ascii="Times New Roman" w:hAnsi="Times New Roman"/>
          <w:sz w:val="28"/>
          <w:szCs w:val="28"/>
        </w:rPr>
        <w:t>.</w:t>
      </w:r>
      <w:r w:rsidR="00085C55">
        <w:rPr>
          <w:rFonts w:ascii="Times New Roman" w:hAnsi="Times New Roman"/>
          <w:sz w:val="28"/>
          <w:szCs w:val="28"/>
        </w:rPr>
        <w:t xml:space="preserve"> </w:t>
      </w:r>
      <w:r w:rsidR="00085C55">
        <w:rPr>
          <w:rFonts w:ascii="Times New Roman" w:hAnsi="Times New Roman"/>
          <w:sz w:val="28"/>
          <w:szCs w:val="28"/>
        </w:rPr>
        <w:br/>
        <w:t xml:space="preserve">Периодическая печать Аргентины. Общенациональные Информационные агентства.  Газетный бизнес, журналы, ежедневная спортивная газета "Эсто" (Esto- "Это",1941 г.). </w:t>
      </w:r>
    </w:p>
    <w:p w:rsidR="00085C55" w:rsidRDefault="00A82C91" w:rsidP="00085C55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75</w:t>
      </w:r>
      <w:r w:rsidR="00085C55">
        <w:rPr>
          <w:rFonts w:ascii="Times New Roman" w:hAnsi="Times New Roman"/>
          <w:sz w:val="28"/>
          <w:szCs w:val="28"/>
        </w:rPr>
        <w:t xml:space="preserve"> СМИ Бразилии. Ведущие газеты. </w:t>
      </w:r>
    </w:p>
    <w:p w:rsidR="00085C55" w:rsidRDefault="00085C55" w:rsidP="00085C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4CD2" w:rsidRDefault="005B4CD2"/>
    <w:sectPr w:rsidR="005B4CD2" w:rsidSect="00617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>
    <w:useFELayout/>
  </w:compat>
  <w:rsids>
    <w:rsidRoot w:val="00085C55"/>
    <w:rsid w:val="00085C55"/>
    <w:rsid w:val="001D7DFF"/>
    <w:rsid w:val="00342879"/>
    <w:rsid w:val="003A4C00"/>
    <w:rsid w:val="005B4CD2"/>
    <w:rsid w:val="006177F2"/>
    <w:rsid w:val="00A82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7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5C55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8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1242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kafedra</dc:creator>
  <cp:keywords/>
  <dc:description/>
  <cp:lastModifiedBy>kafedra</cp:lastModifiedBy>
  <cp:revision>7</cp:revision>
  <dcterms:created xsi:type="dcterms:W3CDTF">2018-01-24T06:29:00Z</dcterms:created>
  <dcterms:modified xsi:type="dcterms:W3CDTF">2018-02-05T09:08:00Z</dcterms:modified>
</cp:coreProperties>
</file>